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D4549" w14:textId="7D78F6BF" w:rsidR="00B2246A" w:rsidRPr="00D466C8" w:rsidRDefault="00F62267" w:rsidP="00D466C8">
      <w:pPr>
        <w:spacing w:after="0" w:line="240" w:lineRule="auto"/>
        <w:rPr>
          <w:rFonts w:ascii="Aptos Display" w:hAnsi="Aptos Display"/>
          <w:b/>
          <w:sz w:val="24"/>
          <w:szCs w:val="24"/>
        </w:rPr>
      </w:pPr>
      <w:r>
        <w:rPr>
          <w:rFonts w:ascii="Aptos Display" w:hAnsi="Aptos Display"/>
          <w:b/>
          <w:sz w:val="24"/>
          <w:szCs w:val="24"/>
        </w:rPr>
        <w:t>Reds of France</w:t>
      </w:r>
    </w:p>
    <w:p w14:paraId="13BE5EAA" w14:textId="77777777" w:rsidR="00D466C8" w:rsidRPr="00D466C8" w:rsidRDefault="00D466C8" w:rsidP="00D466C8">
      <w:pPr>
        <w:spacing w:after="0" w:line="240" w:lineRule="auto"/>
        <w:rPr>
          <w:rFonts w:ascii="Aptos Display" w:hAnsi="Aptos Display"/>
          <w:sz w:val="24"/>
          <w:szCs w:val="24"/>
        </w:rPr>
      </w:pPr>
    </w:p>
    <w:p w14:paraId="0437CC27" w14:textId="4435CE30" w:rsidR="00B2246A" w:rsidRDefault="00000000" w:rsidP="00D466C8">
      <w:pPr>
        <w:spacing w:after="0" w:line="240" w:lineRule="auto"/>
        <w:rPr>
          <w:rFonts w:ascii="Aptos Display" w:hAnsi="Aptos Display"/>
          <w:b/>
          <w:sz w:val="22"/>
          <w:szCs w:val="22"/>
        </w:rPr>
      </w:pPr>
      <w:r w:rsidRPr="00D466C8">
        <w:rPr>
          <w:rFonts w:ascii="Aptos Display" w:hAnsi="Aptos Display"/>
          <w:b/>
          <w:sz w:val="22"/>
          <w:szCs w:val="22"/>
        </w:rPr>
        <w:t xml:space="preserve">12 Bottles of </w:t>
      </w:r>
      <w:r w:rsidR="00F62267">
        <w:rPr>
          <w:rFonts w:ascii="Aptos Display" w:hAnsi="Aptos Display"/>
          <w:b/>
          <w:sz w:val="22"/>
          <w:szCs w:val="22"/>
        </w:rPr>
        <w:t>French</w:t>
      </w:r>
      <w:r w:rsidRPr="00D466C8">
        <w:rPr>
          <w:rFonts w:ascii="Aptos Display" w:hAnsi="Aptos Display"/>
          <w:b/>
          <w:sz w:val="22"/>
          <w:szCs w:val="22"/>
        </w:rPr>
        <w:t xml:space="preserve"> Red Wine Shipped to Your Home</w:t>
      </w:r>
    </w:p>
    <w:p w14:paraId="4F328578" w14:textId="77777777" w:rsidR="00D466C8" w:rsidRPr="00D466C8" w:rsidRDefault="00D466C8" w:rsidP="00D466C8">
      <w:pPr>
        <w:spacing w:after="0" w:line="240" w:lineRule="auto"/>
        <w:rPr>
          <w:rFonts w:ascii="Aptos Display" w:hAnsi="Aptos Display"/>
          <w:sz w:val="22"/>
          <w:szCs w:val="22"/>
        </w:rPr>
      </w:pPr>
    </w:p>
    <w:p w14:paraId="6B9FA458" w14:textId="77777777" w:rsidR="00B2246A" w:rsidRPr="00D466C8" w:rsidRDefault="00000000" w:rsidP="00D466C8">
      <w:pPr>
        <w:spacing w:after="0" w:line="240" w:lineRule="auto"/>
        <w:rPr>
          <w:rFonts w:ascii="Aptos Display" w:hAnsi="Aptos Display"/>
          <w:sz w:val="22"/>
          <w:szCs w:val="22"/>
        </w:rPr>
      </w:pPr>
      <w:r w:rsidRPr="00D466C8">
        <w:rPr>
          <w:rFonts w:ascii="Aptos Display" w:hAnsi="Aptos Display"/>
          <w:sz w:val="22"/>
          <w:szCs w:val="22"/>
        </w:rPr>
        <w:t>This Experience Includes:</w:t>
      </w:r>
    </w:p>
    <w:p w14:paraId="6670BC4D" w14:textId="0C9E8085" w:rsidR="00B2246A" w:rsidRPr="00D466C8" w:rsidRDefault="00000000" w:rsidP="00D466C8">
      <w:pPr>
        <w:numPr>
          <w:ilvl w:val="0"/>
          <w:numId w:val="1"/>
        </w:numPr>
        <w:spacing w:after="0" w:line="240" w:lineRule="auto"/>
        <w:rPr>
          <w:rFonts w:ascii="Aptos Display" w:hAnsi="Aptos Display"/>
          <w:sz w:val="22"/>
          <w:szCs w:val="22"/>
        </w:rPr>
      </w:pPr>
      <w:r w:rsidRPr="00D466C8">
        <w:rPr>
          <w:rFonts w:ascii="Aptos Display" w:hAnsi="Aptos Display"/>
          <w:sz w:val="22"/>
          <w:szCs w:val="22"/>
        </w:rPr>
        <w:t xml:space="preserve">12 bottles of </w:t>
      </w:r>
      <w:r w:rsidR="00F62267">
        <w:rPr>
          <w:rFonts w:ascii="Aptos Display" w:hAnsi="Aptos Display"/>
          <w:sz w:val="22"/>
          <w:szCs w:val="22"/>
        </w:rPr>
        <w:t xml:space="preserve">French </w:t>
      </w:r>
      <w:r w:rsidRPr="00D466C8">
        <w:rPr>
          <w:rFonts w:ascii="Aptos Display" w:hAnsi="Aptos Display"/>
          <w:sz w:val="22"/>
          <w:szCs w:val="22"/>
        </w:rPr>
        <w:t>red wine shipped to your home</w:t>
      </w:r>
    </w:p>
    <w:p w14:paraId="0DF4CB63" w14:textId="77777777" w:rsidR="00B2246A" w:rsidRPr="00D466C8" w:rsidRDefault="00000000" w:rsidP="00D466C8">
      <w:pPr>
        <w:numPr>
          <w:ilvl w:val="0"/>
          <w:numId w:val="1"/>
        </w:numPr>
        <w:spacing w:after="0" w:line="240" w:lineRule="auto"/>
        <w:rPr>
          <w:rFonts w:ascii="Aptos Display" w:hAnsi="Aptos Display"/>
          <w:sz w:val="22"/>
          <w:szCs w:val="22"/>
        </w:rPr>
      </w:pPr>
      <w:r w:rsidRPr="00D466C8">
        <w:rPr>
          <w:rFonts w:ascii="Aptos Display" w:hAnsi="Aptos Display"/>
          <w:sz w:val="22"/>
          <w:szCs w:val="22"/>
        </w:rPr>
        <w:t>Descriptive notes for each wine</w:t>
      </w:r>
    </w:p>
    <w:p w14:paraId="032B60A5" w14:textId="77777777" w:rsidR="00B2246A" w:rsidRPr="00D466C8" w:rsidRDefault="00000000" w:rsidP="00D466C8">
      <w:pPr>
        <w:numPr>
          <w:ilvl w:val="0"/>
          <w:numId w:val="1"/>
        </w:numPr>
        <w:spacing w:after="0" w:line="240" w:lineRule="auto"/>
        <w:rPr>
          <w:rFonts w:ascii="Aptos Display" w:hAnsi="Aptos Display"/>
          <w:sz w:val="22"/>
          <w:szCs w:val="22"/>
        </w:rPr>
      </w:pPr>
      <w:r w:rsidRPr="00D466C8">
        <w:rPr>
          <w:rFonts w:ascii="Aptos Display" w:hAnsi="Aptos Display"/>
          <w:sz w:val="22"/>
          <w:szCs w:val="22"/>
        </w:rPr>
        <w:t>Video presentation and sommelier guided tasting</w:t>
      </w:r>
    </w:p>
    <w:p w14:paraId="32275EF4" w14:textId="77777777" w:rsidR="00B2246A" w:rsidRPr="00D466C8" w:rsidRDefault="00000000" w:rsidP="00D466C8">
      <w:pPr>
        <w:numPr>
          <w:ilvl w:val="0"/>
          <w:numId w:val="1"/>
        </w:numPr>
        <w:spacing w:after="0" w:line="240" w:lineRule="auto"/>
        <w:rPr>
          <w:rFonts w:ascii="Aptos Display" w:hAnsi="Aptos Display"/>
          <w:sz w:val="22"/>
          <w:szCs w:val="22"/>
        </w:rPr>
      </w:pPr>
      <w:r w:rsidRPr="00D466C8">
        <w:rPr>
          <w:rFonts w:ascii="Aptos Display" w:hAnsi="Aptos Display"/>
          <w:sz w:val="22"/>
          <w:szCs w:val="22"/>
        </w:rPr>
        <w:t>Winspire booking &amp; concierge service</w:t>
      </w:r>
    </w:p>
    <w:p w14:paraId="2B727549" w14:textId="77777777" w:rsidR="00B2246A" w:rsidRPr="00D466C8" w:rsidRDefault="00B2246A" w:rsidP="00D466C8">
      <w:pPr>
        <w:spacing w:after="0" w:line="240" w:lineRule="auto"/>
        <w:rPr>
          <w:rFonts w:ascii="Aptos Display" w:hAnsi="Aptos Display"/>
          <w:sz w:val="22"/>
          <w:szCs w:val="22"/>
        </w:rPr>
      </w:pPr>
    </w:p>
    <w:p w14:paraId="610A364D" w14:textId="0EA8EF18" w:rsidR="00B2246A" w:rsidRDefault="00000000" w:rsidP="00D466C8">
      <w:pPr>
        <w:spacing w:after="0" w:line="240" w:lineRule="auto"/>
        <w:rPr>
          <w:rFonts w:ascii="Aptos Display" w:hAnsi="Aptos Display"/>
          <w:sz w:val="22"/>
          <w:szCs w:val="22"/>
        </w:rPr>
      </w:pPr>
      <w:r w:rsidRPr="00D466C8">
        <w:rPr>
          <w:rFonts w:ascii="Aptos Display" w:hAnsi="Aptos Display"/>
          <w:sz w:val="22"/>
          <w:szCs w:val="22"/>
        </w:rPr>
        <w:t xml:space="preserve">Enjoy a unique assortment of 12 bottles of </w:t>
      </w:r>
      <w:r w:rsidR="00F62267">
        <w:rPr>
          <w:rFonts w:ascii="Aptos Display" w:hAnsi="Aptos Display"/>
          <w:sz w:val="22"/>
          <w:szCs w:val="22"/>
        </w:rPr>
        <w:t>French</w:t>
      </w:r>
      <w:r w:rsidRPr="00D466C8">
        <w:rPr>
          <w:rFonts w:ascii="Aptos Display" w:hAnsi="Aptos Display"/>
          <w:sz w:val="22"/>
          <w:szCs w:val="22"/>
        </w:rPr>
        <w:t xml:space="preserve"> red wines, each with high critic scores chosen by our sommelier team. These labels and vintages are difficult to find in the US. You'll receive descriptive notes for each wine along with a video presentation and guided tasting with our sommelier.</w:t>
      </w:r>
    </w:p>
    <w:p w14:paraId="48FE512D" w14:textId="77777777" w:rsidR="00D466C8" w:rsidRPr="00D466C8" w:rsidRDefault="00D466C8" w:rsidP="00D466C8">
      <w:pPr>
        <w:spacing w:after="0" w:line="240" w:lineRule="auto"/>
        <w:rPr>
          <w:rFonts w:ascii="Aptos Display" w:hAnsi="Aptos Display"/>
          <w:sz w:val="22"/>
          <w:szCs w:val="22"/>
        </w:rPr>
      </w:pPr>
    </w:p>
    <w:p w14:paraId="5FD21E6F" w14:textId="6F0DA570" w:rsidR="00B2246A" w:rsidRDefault="00000000" w:rsidP="00D466C8">
      <w:pPr>
        <w:spacing w:after="0" w:line="240" w:lineRule="auto"/>
        <w:rPr>
          <w:rFonts w:ascii="Aptos Display" w:hAnsi="Aptos Display"/>
          <w:sz w:val="22"/>
          <w:szCs w:val="22"/>
        </w:rPr>
      </w:pPr>
      <w:r w:rsidRPr="00D466C8">
        <w:rPr>
          <w:rFonts w:ascii="Aptos Display" w:hAnsi="Aptos Display"/>
          <w:sz w:val="22"/>
          <w:szCs w:val="22"/>
        </w:rPr>
        <w:t>The </w:t>
      </w:r>
      <w:r w:rsidR="00F62267">
        <w:rPr>
          <w:rFonts w:ascii="Aptos Display" w:hAnsi="Aptos Display"/>
          <w:sz w:val="22"/>
          <w:szCs w:val="22"/>
        </w:rPr>
        <w:t>French Red</w:t>
      </w:r>
      <w:r w:rsidRPr="00D466C8">
        <w:rPr>
          <w:rFonts w:ascii="Aptos Display" w:hAnsi="Aptos Display"/>
          <w:sz w:val="22"/>
          <w:szCs w:val="22"/>
        </w:rPr>
        <w:t xml:space="preserve"> selection includes 3 bottles of each of the following wines:</w:t>
      </w:r>
    </w:p>
    <w:p w14:paraId="360F5270" w14:textId="77777777" w:rsidR="00D466C8" w:rsidRPr="00D466C8" w:rsidRDefault="00D466C8" w:rsidP="00D466C8">
      <w:pPr>
        <w:spacing w:after="0" w:line="240" w:lineRule="auto"/>
        <w:rPr>
          <w:rFonts w:ascii="Aptos Display" w:hAnsi="Aptos Display"/>
          <w:sz w:val="22"/>
          <w:szCs w:val="22"/>
        </w:rPr>
      </w:pPr>
    </w:p>
    <w:p w14:paraId="345CD472" w14:textId="1F00FBA5" w:rsidR="00F62267" w:rsidRDefault="00F62267" w:rsidP="00D466C8">
      <w:pPr>
        <w:spacing w:after="0" w:line="240" w:lineRule="auto"/>
        <w:rPr>
          <w:rFonts w:ascii="Aptos Display" w:hAnsi="Aptos Display"/>
          <w:sz w:val="22"/>
          <w:szCs w:val="22"/>
          <w:u w:val="single"/>
        </w:rPr>
      </w:pPr>
      <w:r w:rsidRPr="00F62267">
        <w:rPr>
          <w:rFonts w:ascii="Aptos Display" w:hAnsi="Aptos Display"/>
          <w:sz w:val="22"/>
          <w:szCs w:val="22"/>
          <w:u w:val="single"/>
        </w:rPr>
        <w:t>Château Rocher Corbin</w:t>
      </w:r>
      <w:r>
        <w:rPr>
          <w:rFonts w:ascii="Aptos Display" w:hAnsi="Aptos Display"/>
          <w:sz w:val="22"/>
          <w:szCs w:val="22"/>
          <w:u w:val="single"/>
        </w:rPr>
        <w:t xml:space="preserve"> - </w:t>
      </w:r>
      <w:r w:rsidRPr="00F62267">
        <w:rPr>
          <w:rFonts w:ascii="Aptos Display" w:hAnsi="Aptos Display"/>
          <w:sz w:val="22"/>
          <w:szCs w:val="22"/>
          <w:u w:val="single"/>
        </w:rPr>
        <w:t>Saint-Emilion</w:t>
      </w:r>
    </w:p>
    <w:p w14:paraId="5BB2834C" w14:textId="452194F8" w:rsidR="00D466C8" w:rsidRDefault="00F62267" w:rsidP="00D466C8">
      <w:pPr>
        <w:spacing w:after="0" w:line="240" w:lineRule="auto"/>
        <w:rPr>
          <w:rFonts w:ascii="Aptos Display" w:hAnsi="Aptos Display"/>
          <w:sz w:val="22"/>
          <w:szCs w:val="22"/>
        </w:rPr>
      </w:pPr>
      <w:r w:rsidRPr="00F62267">
        <w:rPr>
          <w:rFonts w:ascii="Aptos Display" w:hAnsi="Aptos Display"/>
          <w:sz w:val="22"/>
          <w:szCs w:val="22"/>
        </w:rPr>
        <w:t xml:space="preserve">Château Rocher Corbin </w:t>
      </w:r>
      <w:proofErr w:type="gramStart"/>
      <w:r w:rsidRPr="00F62267">
        <w:rPr>
          <w:rFonts w:ascii="Aptos Display" w:hAnsi="Aptos Display"/>
          <w:sz w:val="22"/>
          <w:szCs w:val="22"/>
        </w:rPr>
        <w:t>is located in</w:t>
      </w:r>
      <w:proofErr w:type="gramEnd"/>
      <w:r w:rsidRPr="00F62267">
        <w:rPr>
          <w:rFonts w:ascii="Aptos Display" w:hAnsi="Aptos Display"/>
          <w:sz w:val="22"/>
          <w:szCs w:val="22"/>
        </w:rPr>
        <w:t xml:space="preserve"> Montagne Saint-Emilion, one of the most </w:t>
      </w:r>
      <w:proofErr w:type="spellStart"/>
      <w:proofErr w:type="gramStart"/>
      <w:r w:rsidRPr="00F62267">
        <w:rPr>
          <w:rFonts w:ascii="Aptos Display" w:hAnsi="Aptos Display"/>
          <w:sz w:val="22"/>
          <w:szCs w:val="22"/>
        </w:rPr>
        <w:t>well known</w:t>
      </w:r>
      <w:proofErr w:type="spellEnd"/>
      <w:proofErr w:type="gramEnd"/>
      <w:r w:rsidRPr="00F62267">
        <w:rPr>
          <w:rFonts w:ascii="Aptos Display" w:hAnsi="Aptos Display"/>
          <w:sz w:val="22"/>
          <w:szCs w:val="22"/>
        </w:rPr>
        <w:t xml:space="preserve"> wine regions in the world. Here we are in the Bordeaux region, in an area that is considered the homeland of some of the best </w:t>
      </w:r>
      <w:proofErr w:type="gramStart"/>
      <w:r w:rsidRPr="00F62267">
        <w:rPr>
          <w:rFonts w:ascii="Aptos Display" w:hAnsi="Aptos Display"/>
          <w:sz w:val="22"/>
          <w:szCs w:val="22"/>
        </w:rPr>
        <w:t>Merlot based</w:t>
      </w:r>
      <w:proofErr w:type="gramEnd"/>
      <w:r w:rsidRPr="00F62267">
        <w:rPr>
          <w:rFonts w:ascii="Aptos Display" w:hAnsi="Aptos Display"/>
          <w:sz w:val="22"/>
          <w:szCs w:val="22"/>
        </w:rPr>
        <w:t xml:space="preserve"> wines you can find. The Domaine de Rocher Corbin was formerly a farm of Château Corbin, the stronghold of the Lord of Corbin in the Middle Ages. The property was acquired in the 1880s by Charles Durand, and Rocher Corbin has been passed down since then for 4 generations. Since 1986, Philippe Durand has devoted himself to the modernization of the property, upholding the greatest respect for the terroir, the environment, and traditional practices of vine growing. The 10-hectare vineyard has been certified as organic since the autumn of 2020 and as of the harvest of 2016, vinification has been carried out without the use of </w:t>
      </w:r>
      <w:proofErr w:type="spellStart"/>
      <w:r w:rsidRPr="00F62267">
        <w:rPr>
          <w:rFonts w:ascii="Aptos Display" w:hAnsi="Aptos Display"/>
          <w:sz w:val="22"/>
          <w:szCs w:val="22"/>
        </w:rPr>
        <w:t>sulphites</w:t>
      </w:r>
      <w:proofErr w:type="spellEnd"/>
      <w:r w:rsidRPr="00F62267">
        <w:rPr>
          <w:rFonts w:ascii="Aptos Display" w:hAnsi="Aptos Display"/>
          <w:sz w:val="22"/>
          <w:szCs w:val="22"/>
        </w:rPr>
        <w:t>.</w:t>
      </w:r>
    </w:p>
    <w:p w14:paraId="635FB351" w14:textId="77777777" w:rsidR="00F62267" w:rsidRPr="00D466C8" w:rsidRDefault="00F62267" w:rsidP="00D466C8">
      <w:pPr>
        <w:spacing w:after="0" w:line="240" w:lineRule="auto"/>
        <w:rPr>
          <w:rFonts w:ascii="Aptos Display" w:hAnsi="Aptos Display"/>
          <w:sz w:val="22"/>
          <w:szCs w:val="22"/>
        </w:rPr>
      </w:pPr>
    </w:p>
    <w:p w14:paraId="0458693D" w14:textId="76C0C6E4" w:rsidR="00F62267" w:rsidRDefault="00F62267" w:rsidP="00D466C8">
      <w:pPr>
        <w:spacing w:after="0" w:line="240" w:lineRule="auto"/>
        <w:rPr>
          <w:rFonts w:ascii="Aptos Display" w:hAnsi="Aptos Display"/>
          <w:sz w:val="22"/>
          <w:szCs w:val="22"/>
          <w:u w:val="single"/>
        </w:rPr>
      </w:pPr>
      <w:r w:rsidRPr="00F62267">
        <w:rPr>
          <w:rFonts w:ascii="Aptos Display" w:hAnsi="Aptos Display"/>
          <w:sz w:val="22"/>
          <w:szCs w:val="22"/>
          <w:u w:val="single"/>
        </w:rPr>
        <w:t>Gamay</w:t>
      </w:r>
      <w:r>
        <w:rPr>
          <w:rFonts w:ascii="Aptos Display" w:hAnsi="Aptos Display"/>
          <w:sz w:val="22"/>
          <w:szCs w:val="22"/>
          <w:u w:val="single"/>
        </w:rPr>
        <w:t xml:space="preserve"> </w:t>
      </w:r>
      <w:r w:rsidRPr="00F62267">
        <w:rPr>
          <w:rFonts w:ascii="Aptos Display" w:hAnsi="Aptos Display"/>
          <w:sz w:val="22"/>
          <w:szCs w:val="22"/>
          <w:u w:val="single"/>
        </w:rPr>
        <w:t>Mademoiselle</w:t>
      </w:r>
      <w:r>
        <w:rPr>
          <w:rFonts w:ascii="Aptos Display" w:hAnsi="Aptos Display"/>
          <w:sz w:val="22"/>
          <w:szCs w:val="22"/>
          <w:u w:val="single"/>
        </w:rPr>
        <w:t xml:space="preserve"> M - Clos de Mez</w:t>
      </w:r>
    </w:p>
    <w:p w14:paraId="12FC8FE6" w14:textId="22071ED2" w:rsidR="00D466C8" w:rsidRDefault="00F62267" w:rsidP="00D466C8">
      <w:pPr>
        <w:spacing w:after="0" w:line="240" w:lineRule="auto"/>
        <w:rPr>
          <w:rFonts w:ascii="Aptos Display" w:hAnsi="Aptos Display"/>
          <w:sz w:val="22"/>
          <w:szCs w:val="22"/>
        </w:rPr>
      </w:pPr>
      <w:r w:rsidRPr="00F62267">
        <w:rPr>
          <w:rFonts w:ascii="Aptos Display" w:hAnsi="Aptos Display"/>
          <w:sz w:val="22"/>
          <w:szCs w:val="22"/>
        </w:rPr>
        <w:t xml:space="preserve">In an uncontaminated corner of the Beaujolais region, outside of the town of </w:t>
      </w:r>
      <w:proofErr w:type="spellStart"/>
      <w:r w:rsidRPr="00F62267">
        <w:rPr>
          <w:rFonts w:ascii="Aptos Display" w:hAnsi="Aptos Display"/>
          <w:sz w:val="22"/>
          <w:szCs w:val="22"/>
        </w:rPr>
        <w:t>Fleurie</w:t>
      </w:r>
      <w:proofErr w:type="spellEnd"/>
      <w:r w:rsidRPr="00F62267">
        <w:rPr>
          <w:rFonts w:ascii="Aptos Display" w:hAnsi="Aptos Display"/>
          <w:sz w:val="22"/>
          <w:szCs w:val="22"/>
        </w:rPr>
        <w:t xml:space="preserve">, we find Clos de Mez, from the ancient French </w:t>
      </w:r>
      <w:proofErr w:type="spellStart"/>
      <w:r w:rsidRPr="00F62267">
        <w:rPr>
          <w:rFonts w:ascii="Aptos Display" w:hAnsi="Aptos Display"/>
          <w:sz w:val="22"/>
          <w:szCs w:val="22"/>
        </w:rPr>
        <w:t>meix</w:t>
      </w:r>
      <w:proofErr w:type="spellEnd"/>
      <w:r w:rsidRPr="00F62267">
        <w:rPr>
          <w:rFonts w:ascii="Aptos Display" w:hAnsi="Aptos Display"/>
          <w:sz w:val="22"/>
          <w:szCs w:val="22"/>
        </w:rPr>
        <w:t>, or “</w:t>
      </w:r>
      <w:proofErr w:type="gramStart"/>
      <w:r w:rsidRPr="00F62267">
        <w:rPr>
          <w:rFonts w:ascii="Aptos Display" w:hAnsi="Aptos Display"/>
          <w:sz w:val="22"/>
          <w:szCs w:val="22"/>
        </w:rPr>
        <w:t>farm houses</w:t>
      </w:r>
      <w:proofErr w:type="gramEnd"/>
      <w:r w:rsidRPr="00F62267">
        <w:rPr>
          <w:rFonts w:ascii="Aptos Display" w:hAnsi="Aptos Display"/>
          <w:sz w:val="22"/>
          <w:szCs w:val="22"/>
        </w:rPr>
        <w:t xml:space="preserve">”. These rural houses are few, and are scattered, and one of these is the workplace of a young winemaker but with what seems to be centenary experience: Marie-Élodie </w:t>
      </w:r>
      <w:proofErr w:type="spellStart"/>
      <w:r w:rsidRPr="00F62267">
        <w:rPr>
          <w:rFonts w:ascii="Aptos Display" w:hAnsi="Aptos Display"/>
          <w:sz w:val="22"/>
          <w:szCs w:val="22"/>
        </w:rPr>
        <w:t>Zighera</w:t>
      </w:r>
      <w:proofErr w:type="spellEnd"/>
      <w:r w:rsidRPr="00F62267">
        <w:rPr>
          <w:rFonts w:ascii="Aptos Display" w:hAnsi="Aptos Display"/>
          <w:sz w:val="22"/>
          <w:szCs w:val="22"/>
        </w:rPr>
        <w:t>. The adventure of Élodie as a producer on her own began in 2006, after years of granting grapes to one of the many regional cooperative cellars. Since then, magnificent bottles have come to us, unfortunately only in small quantities, produced by the delicate yet decisive hand of the courageous and talented winemaker.</w:t>
      </w:r>
    </w:p>
    <w:p w14:paraId="39D28B1E" w14:textId="77777777" w:rsidR="00F62267" w:rsidRPr="00D466C8" w:rsidRDefault="00F62267" w:rsidP="00D466C8">
      <w:pPr>
        <w:spacing w:after="0" w:line="240" w:lineRule="auto"/>
        <w:rPr>
          <w:rFonts w:ascii="Aptos Display" w:hAnsi="Aptos Display"/>
          <w:sz w:val="22"/>
          <w:szCs w:val="22"/>
        </w:rPr>
      </w:pPr>
    </w:p>
    <w:p w14:paraId="4F98CB32" w14:textId="4DB64966" w:rsidR="00F62267" w:rsidRDefault="00F62267" w:rsidP="00D466C8">
      <w:pPr>
        <w:spacing w:after="0" w:line="240" w:lineRule="auto"/>
        <w:rPr>
          <w:rFonts w:ascii="Aptos Display" w:hAnsi="Aptos Display"/>
          <w:sz w:val="22"/>
          <w:szCs w:val="22"/>
          <w:u w:val="single"/>
        </w:rPr>
      </w:pPr>
      <w:r w:rsidRPr="00F62267">
        <w:rPr>
          <w:rFonts w:ascii="Aptos Display" w:hAnsi="Aptos Display"/>
          <w:sz w:val="22"/>
          <w:szCs w:val="22"/>
          <w:u w:val="single"/>
        </w:rPr>
        <w:t xml:space="preserve">Marchand-Tawse </w:t>
      </w:r>
      <w:r>
        <w:rPr>
          <w:rFonts w:ascii="Aptos Display" w:hAnsi="Aptos Display"/>
          <w:sz w:val="22"/>
          <w:szCs w:val="22"/>
          <w:u w:val="single"/>
        </w:rPr>
        <w:t>– Bourgogne Pinot Noir</w:t>
      </w:r>
    </w:p>
    <w:p w14:paraId="0E76FC48" w14:textId="29BCAD4A" w:rsidR="00D466C8" w:rsidRDefault="00F62267" w:rsidP="00D466C8">
      <w:pPr>
        <w:spacing w:after="0" w:line="240" w:lineRule="auto"/>
        <w:rPr>
          <w:rFonts w:ascii="Aptos Display" w:hAnsi="Aptos Display"/>
          <w:sz w:val="22"/>
          <w:szCs w:val="22"/>
        </w:rPr>
      </w:pPr>
      <w:r w:rsidRPr="00F62267">
        <w:rPr>
          <w:rFonts w:ascii="Aptos Display" w:hAnsi="Aptos Display"/>
          <w:sz w:val="22"/>
          <w:szCs w:val="22"/>
        </w:rPr>
        <w:t xml:space="preserve">The history of the Marchand-Tawse winery is linked to that of Pascal Marchand, a wine producer </w:t>
      </w:r>
      <w:proofErr w:type="gramStart"/>
      <w:r w:rsidRPr="00F62267">
        <w:rPr>
          <w:rFonts w:ascii="Aptos Display" w:hAnsi="Aptos Display"/>
          <w:sz w:val="22"/>
          <w:szCs w:val="22"/>
        </w:rPr>
        <w:t>now well</w:t>
      </w:r>
      <w:proofErr w:type="gramEnd"/>
      <w:r w:rsidRPr="00F62267">
        <w:rPr>
          <w:rFonts w:ascii="Aptos Display" w:hAnsi="Aptos Display"/>
          <w:sz w:val="22"/>
          <w:szCs w:val="22"/>
        </w:rPr>
        <w:t xml:space="preserve"> known among wine enthusiasts across the world. Originally from Montreal, he relocated to Burgundy in 1983 after falling in love with the land and region. After years of important experiences and great achievements and recognition, in 2006 Pascal decided to open his own company. In 2010 he began a partnership with Moray Tawse, of the Tawse Winery in Ontario, who is also extremely passionate about Burgundy. Thanks to the incredible synergy between them, Marchand-Tawse now produces 14 different Grand Crus, an incredible result</w:t>
      </w:r>
      <w:r>
        <w:rPr>
          <w:rFonts w:ascii="Aptos Display" w:hAnsi="Aptos Display"/>
          <w:sz w:val="22"/>
          <w:szCs w:val="22"/>
        </w:rPr>
        <w:t>.</w:t>
      </w:r>
    </w:p>
    <w:p w14:paraId="23A837C5" w14:textId="77777777" w:rsidR="00F62267" w:rsidRPr="00D466C8" w:rsidRDefault="00F62267" w:rsidP="00D466C8">
      <w:pPr>
        <w:spacing w:after="0" w:line="240" w:lineRule="auto"/>
        <w:rPr>
          <w:rFonts w:ascii="Aptos Display" w:hAnsi="Aptos Display"/>
          <w:sz w:val="22"/>
          <w:szCs w:val="22"/>
          <w:u w:val="single"/>
        </w:rPr>
      </w:pPr>
    </w:p>
    <w:p w14:paraId="2C63F5FC" w14:textId="1D7238ED" w:rsidR="00B2246A" w:rsidRPr="00D466C8" w:rsidRDefault="00F62267" w:rsidP="00D466C8">
      <w:pPr>
        <w:spacing w:after="0" w:line="240" w:lineRule="auto"/>
        <w:rPr>
          <w:rFonts w:ascii="Aptos Display" w:hAnsi="Aptos Display"/>
          <w:sz w:val="22"/>
          <w:szCs w:val="22"/>
          <w:u w:val="single"/>
        </w:rPr>
      </w:pPr>
      <w:r>
        <w:rPr>
          <w:rFonts w:ascii="Aptos Display" w:hAnsi="Aptos Display"/>
          <w:sz w:val="22"/>
          <w:szCs w:val="22"/>
          <w:u w:val="single"/>
        </w:rPr>
        <w:t xml:space="preserve">Domaine de </w:t>
      </w:r>
      <w:proofErr w:type="spellStart"/>
      <w:r>
        <w:rPr>
          <w:rFonts w:ascii="Aptos Display" w:hAnsi="Aptos Display"/>
          <w:sz w:val="22"/>
          <w:szCs w:val="22"/>
          <w:u w:val="single"/>
        </w:rPr>
        <w:t>L’Horizon</w:t>
      </w:r>
      <w:proofErr w:type="spellEnd"/>
      <w:r>
        <w:rPr>
          <w:rFonts w:ascii="Aptos Display" w:hAnsi="Aptos Display"/>
          <w:sz w:val="22"/>
          <w:szCs w:val="22"/>
          <w:u w:val="single"/>
        </w:rPr>
        <w:t xml:space="preserve"> Mar y </w:t>
      </w:r>
      <w:proofErr w:type="spellStart"/>
      <w:r>
        <w:rPr>
          <w:rFonts w:ascii="Aptos Display" w:hAnsi="Aptos Display"/>
          <w:sz w:val="22"/>
          <w:szCs w:val="22"/>
          <w:u w:val="single"/>
        </w:rPr>
        <w:t>Muntanya</w:t>
      </w:r>
      <w:proofErr w:type="spellEnd"/>
    </w:p>
    <w:p w14:paraId="29C13A59" w14:textId="24CC7D7A" w:rsidR="00D466C8" w:rsidRDefault="00F62267" w:rsidP="00D466C8">
      <w:pPr>
        <w:spacing w:after="0" w:line="240" w:lineRule="auto"/>
        <w:rPr>
          <w:rFonts w:ascii="Aptos Display" w:hAnsi="Aptos Display"/>
          <w:sz w:val="22"/>
          <w:szCs w:val="22"/>
        </w:rPr>
      </w:pPr>
      <w:r w:rsidRPr="00F62267">
        <w:rPr>
          <w:rFonts w:ascii="Aptos Display" w:hAnsi="Aptos Display"/>
          <w:sz w:val="22"/>
          <w:szCs w:val="22"/>
        </w:rPr>
        <w:t xml:space="preserve">The Cotes </w:t>
      </w:r>
      <w:proofErr w:type="spellStart"/>
      <w:r w:rsidRPr="00F62267">
        <w:rPr>
          <w:rFonts w:ascii="Aptos Display" w:hAnsi="Aptos Display"/>
          <w:sz w:val="22"/>
          <w:szCs w:val="22"/>
        </w:rPr>
        <w:t>Catalanes</w:t>
      </w:r>
      <w:proofErr w:type="spellEnd"/>
      <w:r w:rsidRPr="00F62267">
        <w:rPr>
          <w:rFonts w:ascii="Aptos Display" w:hAnsi="Aptos Display"/>
          <w:sz w:val="22"/>
          <w:szCs w:val="22"/>
        </w:rPr>
        <w:t xml:space="preserve"> ‘Mar </w:t>
      </w:r>
      <w:proofErr w:type="spellStart"/>
      <w:r w:rsidRPr="00F62267">
        <w:rPr>
          <w:rFonts w:ascii="Aptos Display" w:hAnsi="Aptos Display"/>
          <w:sz w:val="22"/>
          <w:szCs w:val="22"/>
        </w:rPr>
        <w:t>i</w:t>
      </w:r>
      <w:proofErr w:type="spellEnd"/>
      <w:r w:rsidRPr="00F62267">
        <w:rPr>
          <w:rFonts w:ascii="Aptos Display" w:hAnsi="Aptos Display"/>
          <w:sz w:val="22"/>
          <w:szCs w:val="22"/>
        </w:rPr>
        <w:t xml:space="preserve"> </w:t>
      </w:r>
      <w:proofErr w:type="spellStart"/>
      <w:r w:rsidRPr="00F62267">
        <w:rPr>
          <w:rFonts w:ascii="Aptos Display" w:hAnsi="Aptos Display"/>
          <w:sz w:val="22"/>
          <w:szCs w:val="22"/>
        </w:rPr>
        <w:t>Muntanya</w:t>
      </w:r>
      <w:proofErr w:type="spellEnd"/>
      <w:r w:rsidRPr="00F62267">
        <w:rPr>
          <w:rFonts w:ascii="Aptos Display" w:hAnsi="Aptos Display"/>
          <w:sz w:val="22"/>
          <w:szCs w:val="22"/>
        </w:rPr>
        <w:t xml:space="preserve">’ is a label with a vibrant and juicy taste created by Domaine de </w:t>
      </w:r>
      <w:proofErr w:type="spellStart"/>
      <w:r w:rsidRPr="00F62267">
        <w:rPr>
          <w:rFonts w:ascii="Aptos Display" w:hAnsi="Aptos Display"/>
          <w:sz w:val="22"/>
          <w:szCs w:val="22"/>
        </w:rPr>
        <w:t>l’Horizon</w:t>
      </w:r>
      <w:proofErr w:type="spellEnd"/>
      <w:r w:rsidRPr="00F62267">
        <w:rPr>
          <w:rFonts w:ascii="Aptos Display" w:hAnsi="Aptos Display"/>
          <w:sz w:val="22"/>
          <w:szCs w:val="22"/>
        </w:rPr>
        <w:t xml:space="preserve">, inspired by the Gamays of Beaujolais. Domaine de </w:t>
      </w:r>
      <w:proofErr w:type="spellStart"/>
      <w:r w:rsidRPr="00F62267">
        <w:rPr>
          <w:rFonts w:ascii="Aptos Display" w:hAnsi="Aptos Display"/>
          <w:sz w:val="22"/>
          <w:szCs w:val="22"/>
        </w:rPr>
        <w:t>l’Horizon</w:t>
      </w:r>
      <w:proofErr w:type="spellEnd"/>
      <w:r w:rsidRPr="00F62267">
        <w:rPr>
          <w:rFonts w:ascii="Aptos Display" w:hAnsi="Aptos Display"/>
          <w:sz w:val="22"/>
          <w:szCs w:val="22"/>
        </w:rPr>
        <w:t xml:space="preserve"> is a veritable oenological gem of the Roussillon wine region in the eastern Pyrenees, founded by the eclectic Thomas </w:t>
      </w:r>
      <w:proofErr w:type="spellStart"/>
      <w:r w:rsidRPr="00F62267">
        <w:rPr>
          <w:rFonts w:ascii="Aptos Display" w:hAnsi="Aptos Display"/>
          <w:sz w:val="22"/>
          <w:szCs w:val="22"/>
        </w:rPr>
        <w:t>Teibert</w:t>
      </w:r>
      <w:proofErr w:type="spellEnd"/>
      <w:r w:rsidRPr="00F62267">
        <w:rPr>
          <w:rFonts w:ascii="Aptos Display" w:hAnsi="Aptos Display"/>
          <w:sz w:val="22"/>
          <w:szCs w:val="22"/>
        </w:rPr>
        <w:t xml:space="preserve"> and today </w:t>
      </w:r>
      <w:proofErr w:type="spellStart"/>
      <w:r w:rsidRPr="00F62267">
        <w:rPr>
          <w:rFonts w:ascii="Aptos Display" w:hAnsi="Aptos Display"/>
          <w:sz w:val="22"/>
          <w:szCs w:val="22"/>
        </w:rPr>
        <w:t>skilfully</w:t>
      </w:r>
      <w:proofErr w:type="spellEnd"/>
      <w:r w:rsidRPr="00F62267">
        <w:rPr>
          <w:rFonts w:ascii="Aptos Display" w:hAnsi="Aptos Display"/>
          <w:sz w:val="22"/>
          <w:szCs w:val="22"/>
        </w:rPr>
        <w:t xml:space="preserve"> run by his pupil, Emmanuelle Maltas. Embracing the dictates of biodynamic agriculture, </w:t>
      </w:r>
      <w:r w:rsidRPr="00F62267">
        <w:rPr>
          <w:rFonts w:ascii="Aptos Display" w:hAnsi="Aptos Display"/>
          <w:sz w:val="22"/>
          <w:szCs w:val="22"/>
        </w:rPr>
        <w:lastRenderedPageBreak/>
        <w:t xml:space="preserve">the estate produces surprisingly fresh, refined and dynamic interpretations of the terroir, just like the ‘Mar </w:t>
      </w:r>
      <w:proofErr w:type="spellStart"/>
      <w:r w:rsidRPr="00F62267">
        <w:rPr>
          <w:rFonts w:ascii="Aptos Display" w:hAnsi="Aptos Display"/>
          <w:sz w:val="22"/>
          <w:szCs w:val="22"/>
        </w:rPr>
        <w:t>i</w:t>
      </w:r>
      <w:proofErr w:type="spellEnd"/>
      <w:r w:rsidRPr="00F62267">
        <w:rPr>
          <w:rFonts w:ascii="Aptos Display" w:hAnsi="Aptos Display"/>
          <w:sz w:val="22"/>
          <w:szCs w:val="22"/>
        </w:rPr>
        <w:t xml:space="preserve"> </w:t>
      </w:r>
      <w:proofErr w:type="spellStart"/>
      <w:r w:rsidRPr="00F62267">
        <w:rPr>
          <w:rFonts w:ascii="Aptos Display" w:hAnsi="Aptos Display"/>
          <w:sz w:val="22"/>
          <w:szCs w:val="22"/>
        </w:rPr>
        <w:t>Muntanya</w:t>
      </w:r>
      <w:proofErr w:type="spellEnd"/>
      <w:r w:rsidRPr="00F62267">
        <w:rPr>
          <w:rFonts w:ascii="Aptos Display" w:hAnsi="Aptos Display"/>
          <w:sz w:val="22"/>
          <w:szCs w:val="22"/>
        </w:rPr>
        <w:t>’, in contrast to the warm and structured character of most of the region’s wines</w:t>
      </w:r>
      <w:r>
        <w:rPr>
          <w:rFonts w:ascii="Aptos Display" w:hAnsi="Aptos Display"/>
          <w:sz w:val="22"/>
          <w:szCs w:val="22"/>
        </w:rPr>
        <w:t>.</w:t>
      </w:r>
    </w:p>
    <w:p w14:paraId="304BE359" w14:textId="77777777" w:rsidR="00F62267" w:rsidRPr="00D466C8" w:rsidRDefault="00F62267" w:rsidP="00D466C8">
      <w:pPr>
        <w:spacing w:after="0" w:line="240" w:lineRule="auto"/>
        <w:rPr>
          <w:rFonts w:ascii="Aptos Display" w:hAnsi="Aptos Display"/>
          <w:sz w:val="22"/>
          <w:szCs w:val="22"/>
        </w:rPr>
      </w:pPr>
    </w:p>
    <w:p w14:paraId="42805036" w14:textId="77777777" w:rsidR="00655DCA" w:rsidRDefault="00655DCA" w:rsidP="00655DCA">
      <w:pPr>
        <w:spacing w:after="0" w:line="240" w:lineRule="auto"/>
        <w:rPr>
          <w:rFonts w:ascii="Aptos Display" w:hAnsi="Aptos Display"/>
          <w:sz w:val="22"/>
          <w:szCs w:val="22"/>
          <w:u w:val="single"/>
        </w:rPr>
      </w:pPr>
      <w:r>
        <w:rPr>
          <w:rFonts w:ascii="Aptos Display" w:hAnsi="Aptos Display"/>
          <w:sz w:val="22"/>
          <w:szCs w:val="22"/>
          <w:u w:val="single"/>
        </w:rPr>
        <w:t>ADDITIONAL INFORMATION:</w:t>
      </w:r>
    </w:p>
    <w:p w14:paraId="4F921071" w14:textId="77777777" w:rsidR="00655DCA" w:rsidRDefault="00655DCA" w:rsidP="00655DCA">
      <w:pPr>
        <w:spacing w:after="0" w:line="240" w:lineRule="auto"/>
        <w:rPr>
          <w:rFonts w:ascii="Aptos Display" w:hAnsi="Aptos Display"/>
          <w:sz w:val="22"/>
          <w:szCs w:val="22"/>
        </w:rPr>
      </w:pPr>
      <w:r w:rsidRPr="00D466C8">
        <w:rPr>
          <w:rFonts w:ascii="Aptos Display" w:hAnsi="Aptos Display"/>
          <w:sz w:val="22"/>
          <w:szCs w:val="22"/>
        </w:rPr>
        <w:t xml:space="preserve">Includes door-to-door shipping in </w:t>
      </w:r>
      <w:proofErr w:type="spellStart"/>
      <w:r w:rsidRPr="00D466C8">
        <w:rPr>
          <w:rFonts w:ascii="Aptos Display" w:hAnsi="Aptos Display"/>
          <w:sz w:val="22"/>
          <w:szCs w:val="22"/>
        </w:rPr>
        <w:t>styrofoam</w:t>
      </w:r>
      <w:proofErr w:type="spellEnd"/>
      <w:r w:rsidRPr="00D466C8">
        <w:rPr>
          <w:rFonts w:ascii="Aptos Display" w:hAnsi="Aptos Display"/>
          <w:sz w:val="22"/>
          <w:szCs w:val="22"/>
        </w:rPr>
        <w:t xml:space="preserve"> boxes, taxes, duties and insurance. Delivery time is approximately </w:t>
      </w:r>
      <w:r>
        <w:rPr>
          <w:rFonts w:ascii="Aptos Display" w:hAnsi="Aptos Display"/>
          <w:sz w:val="22"/>
          <w:szCs w:val="22"/>
        </w:rPr>
        <w:t>20-30</w:t>
      </w:r>
      <w:r w:rsidRPr="00D466C8">
        <w:rPr>
          <w:rFonts w:ascii="Aptos Display" w:hAnsi="Aptos Display"/>
          <w:sz w:val="22"/>
          <w:szCs w:val="22"/>
        </w:rPr>
        <w:t xml:space="preserve"> days. Once the shipment has cleared U.S. customs, a tracking number will be issued and forwarded to your attention </w:t>
      </w:r>
      <w:r>
        <w:rPr>
          <w:rFonts w:ascii="Aptos Display" w:hAnsi="Aptos Display"/>
          <w:sz w:val="22"/>
          <w:szCs w:val="22"/>
        </w:rPr>
        <w:t>so</w:t>
      </w:r>
      <w:r w:rsidRPr="00D466C8">
        <w:rPr>
          <w:rFonts w:ascii="Aptos Display" w:hAnsi="Aptos Display"/>
          <w:sz w:val="22"/>
          <w:szCs w:val="22"/>
        </w:rPr>
        <w:t xml:space="preserve"> you </w:t>
      </w:r>
      <w:r>
        <w:rPr>
          <w:rFonts w:ascii="Aptos Display" w:hAnsi="Aptos Display"/>
          <w:sz w:val="22"/>
          <w:szCs w:val="22"/>
        </w:rPr>
        <w:t xml:space="preserve">may </w:t>
      </w:r>
      <w:r w:rsidRPr="00D466C8">
        <w:rPr>
          <w:rFonts w:ascii="Aptos Display" w:hAnsi="Aptos Display"/>
          <w:sz w:val="22"/>
          <w:szCs w:val="22"/>
        </w:rPr>
        <w:t xml:space="preserve">follow the status of the shipment. </w:t>
      </w:r>
    </w:p>
    <w:p w14:paraId="38385370" w14:textId="77777777" w:rsidR="00655DCA" w:rsidRDefault="00655DCA" w:rsidP="00655DCA">
      <w:pPr>
        <w:spacing w:after="0" w:line="240" w:lineRule="auto"/>
        <w:rPr>
          <w:rFonts w:ascii="Aptos Display" w:hAnsi="Aptos Display"/>
          <w:sz w:val="22"/>
          <w:szCs w:val="22"/>
        </w:rPr>
      </w:pPr>
    </w:p>
    <w:p w14:paraId="63E5D404" w14:textId="77777777" w:rsidR="00655DCA" w:rsidRDefault="00655DCA" w:rsidP="00655DCA">
      <w:pPr>
        <w:spacing w:after="0" w:line="240" w:lineRule="auto"/>
        <w:rPr>
          <w:rFonts w:ascii="Aptos Display" w:hAnsi="Aptos Display"/>
          <w:sz w:val="22"/>
          <w:szCs w:val="22"/>
        </w:rPr>
      </w:pPr>
      <w:r w:rsidRPr="00D466C8">
        <w:rPr>
          <w:rFonts w:ascii="Aptos Display" w:hAnsi="Aptos Display"/>
          <w:sz w:val="22"/>
          <w:szCs w:val="22"/>
        </w:rPr>
        <w:t>Wine can only be shipped within the United States. We are unable to ship to P.O. Boxes or to the following states: South Dakota, Utah, Mississippi, Hawaii, Alaska, and Vermont. An adult aged 21 or older must be present to receive and sign for the delivery.</w:t>
      </w:r>
    </w:p>
    <w:p w14:paraId="03037F9D" w14:textId="77777777" w:rsidR="00655DCA" w:rsidRDefault="00655DCA" w:rsidP="00655DCA">
      <w:pPr>
        <w:spacing w:after="0" w:line="240" w:lineRule="auto"/>
        <w:rPr>
          <w:rFonts w:ascii="Aptos Display" w:hAnsi="Aptos Display"/>
          <w:sz w:val="22"/>
          <w:szCs w:val="22"/>
        </w:rPr>
      </w:pPr>
    </w:p>
    <w:p w14:paraId="38435B90" w14:textId="77777777" w:rsidR="00655DCA" w:rsidRDefault="00655DCA" w:rsidP="00655DCA">
      <w:pPr>
        <w:spacing w:after="0" w:line="240" w:lineRule="auto"/>
        <w:rPr>
          <w:rFonts w:ascii="Aptos Display" w:hAnsi="Aptos Display"/>
          <w:sz w:val="22"/>
          <w:szCs w:val="22"/>
        </w:rPr>
      </w:pPr>
      <w:r w:rsidRPr="00D466C8">
        <w:rPr>
          <w:rFonts w:ascii="Aptos Display" w:hAnsi="Aptos Display"/>
          <w:sz w:val="22"/>
          <w:szCs w:val="22"/>
        </w:rPr>
        <w:t>If a specific wine is no longer available, it will be replaced with a wine of equal or greater value and comparable quality. If a particular vintage is unavailable, we will substitute it with the closest available vintage of the same wine.</w:t>
      </w:r>
    </w:p>
    <w:p w14:paraId="0B1C7FA1" w14:textId="77777777" w:rsidR="00655DCA" w:rsidRDefault="00655DCA" w:rsidP="00655DCA">
      <w:pPr>
        <w:spacing w:after="0" w:line="240" w:lineRule="auto"/>
        <w:rPr>
          <w:rFonts w:ascii="Aptos Display" w:hAnsi="Aptos Display"/>
          <w:sz w:val="22"/>
          <w:szCs w:val="22"/>
        </w:rPr>
      </w:pPr>
    </w:p>
    <w:p w14:paraId="5F590593" w14:textId="77777777" w:rsidR="00655DCA" w:rsidRPr="00D466C8" w:rsidRDefault="00655DCA" w:rsidP="00655DCA">
      <w:pPr>
        <w:spacing w:after="0" w:line="240" w:lineRule="auto"/>
        <w:rPr>
          <w:rFonts w:ascii="Aptos Display" w:hAnsi="Aptos Display"/>
          <w:sz w:val="22"/>
          <w:szCs w:val="22"/>
        </w:rPr>
      </w:pPr>
      <w:r w:rsidRPr="00E71448">
        <w:rPr>
          <w:rFonts w:ascii="Aptos Display" w:hAnsi="Aptos Display"/>
          <w:sz w:val="22"/>
          <w:szCs w:val="22"/>
        </w:rPr>
        <w:t>Purchases through charity fundraisers are non-refundable.</w:t>
      </w:r>
      <w:r>
        <w:rPr>
          <w:rFonts w:ascii="Aptos Display" w:hAnsi="Aptos Display"/>
          <w:sz w:val="22"/>
          <w:szCs w:val="22"/>
        </w:rPr>
        <w:t xml:space="preserve"> </w:t>
      </w:r>
      <w:r w:rsidRPr="00E71448">
        <w:rPr>
          <w:rFonts w:ascii="Aptos Display" w:hAnsi="Aptos Display"/>
          <w:sz w:val="22"/>
          <w:szCs w:val="22"/>
        </w:rPr>
        <w:t>Certificates cannot be resold or replaced if lost, stolen, or destroyed.</w:t>
      </w:r>
    </w:p>
    <w:p w14:paraId="7537BA2E" w14:textId="77777777" w:rsidR="00655DCA" w:rsidRPr="00206DC6" w:rsidRDefault="00655DCA" w:rsidP="00655DCA">
      <w:pPr>
        <w:spacing w:after="0" w:line="240" w:lineRule="auto"/>
        <w:rPr>
          <w:rFonts w:ascii="Aptos Display" w:hAnsi="Aptos Display"/>
          <w:sz w:val="22"/>
          <w:szCs w:val="22"/>
        </w:rPr>
      </w:pPr>
    </w:p>
    <w:p w14:paraId="75EE787C" w14:textId="77777777" w:rsidR="00655DCA" w:rsidRPr="00E71448" w:rsidRDefault="00655DCA" w:rsidP="00655DCA">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58911DF6" w14:textId="77777777" w:rsidR="00655DCA" w:rsidRDefault="00655DCA" w:rsidP="00655DCA">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3F24387" w14:textId="707B3A81" w:rsidR="00D466C8" w:rsidRPr="00D466C8" w:rsidRDefault="00D466C8" w:rsidP="00655DCA">
      <w:pPr>
        <w:spacing w:after="0" w:line="240" w:lineRule="auto"/>
        <w:rPr>
          <w:rFonts w:ascii="Aptos Display" w:hAnsi="Aptos Display"/>
          <w:sz w:val="22"/>
          <w:szCs w:val="22"/>
        </w:rPr>
      </w:pPr>
    </w:p>
    <w:sectPr w:rsidR="00D466C8" w:rsidRPr="00D466C8">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872480"/>
    <w:multiLevelType w:val="hybridMultilevel"/>
    <w:tmpl w:val="FBCA32D2"/>
    <w:lvl w:ilvl="0" w:tplc="039261B4">
      <w:start w:val="1"/>
      <w:numFmt w:val="bullet"/>
      <w:lvlText w:val=""/>
      <w:lvlJc w:val="left"/>
      <w:pPr>
        <w:tabs>
          <w:tab w:val="num" w:pos="720"/>
        </w:tabs>
        <w:ind w:left="720" w:hanging="360"/>
      </w:pPr>
      <w:rPr>
        <w:rFonts w:ascii="Symbol" w:hAnsi="Symbol" w:cs="Symbol" w:hint="default"/>
      </w:rPr>
    </w:lvl>
    <w:lvl w:ilvl="1" w:tplc="D61A6318">
      <w:start w:val="1"/>
      <w:numFmt w:val="bullet"/>
      <w:lvlText w:val="o"/>
      <w:lvlJc w:val="left"/>
      <w:pPr>
        <w:tabs>
          <w:tab w:val="num" w:pos="1440"/>
        </w:tabs>
        <w:ind w:left="1440" w:hanging="360"/>
      </w:pPr>
      <w:rPr>
        <w:rFonts w:ascii="Courier New" w:hAnsi="Courier New" w:cs="Courier New" w:hint="default"/>
      </w:rPr>
    </w:lvl>
    <w:lvl w:ilvl="2" w:tplc="075245AA">
      <w:start w:val="1"/>
      <w:numFmt w:val="bullet"/>
      <w:lvlText w:val=""/>
      <w:lvlJc w:val="left"/>
      <w:pPr>
        <w:tabs>
          <w:tab w:val="num" w:pos="2160"/>
        </w:tabs>
        <w:ind w:left="2160" w:hanging="360"/>
      </w:pPr>
      <w:rPr>
        <w:rFonts w:ascii="Wingdings" w:hAnsi="Wingdings" w:cs="Wingdings" w:hint="default"/>
      </w:rPr>
    </w:lvl>
    <w:lvl w:ilvl="3" w:tplc="EABCE1AC">
      <w:start w:val="1"/>
      <w:numFmt w:val="bullet"/>
      <w:lvlText w:val=""/>
      <w:lvlJc w:val="left"/>
      <w:pPr>
        <w:tabs>
          <w:tab w:val="num" w:pos="2880"/>
        </w:tabs>
        <w:ind w:left="2880" w:hanging="360"/>
      </w:pPr>
      <w:rPr>
        <w:rFonts w:ascii="Symbol" w:hAnsi="Symbol" w:cs="Symbol" w:hint="default"/>
      </w:rPr>
    </w:lvl>
    <w:lvl w:ilvl="4" w:tplc="1666A880">
      <w:start w:val="1"/>
      <w:numFmt w:val="bullet"/>
      <w:lvlText w:val="o"/>
      <w:lvlJc w:val="left"/>
      <w:pPr>
        <w:tabs>
          <w:tab w:val="num" w:pos="3600"/>
        </w:tabs>
        <w:ind w:left="3600" w:hanging="360"/>
      </w:pPr>
      <w:rPr>
        <w:rFonts w:ascii="Courier New" w:hAnsi="Courier New" w:cs="Courier New" w:hint="default"/>
      </w:rPr>
    </w:lvl>
    <w:lvl w:ilvl="5" w:tplc="D160FAE0">
      <w:start w:val="1"/>
      <w:numFmt w:val="bullet"/>
      <w:lvlText w:val=""/>
      <w:lvlJc w:val="left"/>
      <w:pPr>
        <w:tabs>
          <w:tab w:val="num" w:pos="4320"/>
        </w:tabs>
        <w:ind w:left="4320" w:hanging="360"/>
      </w:pPr>
      <w:rPr>
        <w:rFonts w:ascii="Wingdings" w:hAnsi="Wingdings" w:cs="Wingdings" w:hint="default"/>
      </w:rPr>
    </w:lvl>
    <w:lvl w:ilvl="6" w:tplc="E5C43F6A">
      <w:start w:val="1"/>
      <w:numFmt w:val="bullet"/>
      <w:lvlText w:val=""/>
      <w:lvlJc w:val="left"/>
      <w:pPr>
        <w:tabs>
          <w:tab w:val="num" w:pos="5040"/>
        </w:tabs>
        <w:ind w:left="5040" w:hanging="360"/>
      </w:pPr>
      <w:rPr>
        <w:rFonts w:ascii="Symbol" w:hAnsi="Symbol" w:cs="Symbol" w:hint="default"/>
      </w:rPr>
    </w:lvl>
    <w:lvl w:ilvl="7" w:tplc="421E070A">
      <w:start w:val="1"/>
      <w:numFmt w:val="bullet"/>
      <w:lvlText w:val="o"/>
      <w:lvlJc w:val="left"/>
      <w:pPr>
        <w:tabs>
          <w:tab w:val="num" w:pos="5760"/>
        </w:tabs>
        <w:ind w:left="5760" w:hanging="360"/>
      </w:pPr>
      <w:rPr>
        <w:rFonts w:ascii="Courier New" w:hAnsi="Courier New" w:cs="Courier New" w:hint="default"/>
      </w:rPr>
    </w:lvl>
    <w:lvl w:ilvl="8" w:tplc="68FAC8A4">
      <w:start w:val="1"/>
      <w:numFmt w:val="bullet"/>
      <w:lvlText w:val=""/>
      <w:lvlJc w:val="left"/>
      <w:pPr>
        <w:tabs>
          <w:tab w:val="num" w:pos="6480"/>
        </w:tabs>
        <w:ind w:left="6480" w:hanging="360"/>
      </w:pPr>
      <w:rPr>
        <w:rFonts w:ascii="Wingdings" w:hAnsi="Wingdings" w:cs="Wingdings" w:hint="default"/>
      </w:rPr>
    </w:lvl>
  </w:abstractNum>
  <w:num w:numId="1" w16cid:durableId="1089037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6A"/>
    <w:rsid w:val="00655DCA"/>
    <w:rsid w:val="00860A8A"/>
    <w:rsid w:val="00A625BC"/>
    <w:rsid w:val="00B2246A"/>
    <w:rsid w:val="00C74326"/>
    <w:rsid w:val="00D466C8"/>
    <w:rsid w:val="00DD4B49"/>
    <w:rsid w:val="00F62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6D79"/>
  <w15:docId w15:val="{6BFD8331-36C2-4CE3-AB68-BB5D6A90B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722</Words>
  <Characters>4121</Characters>
  <Application>Microsoft Office Word</Application>
  <DocSecurity>0</DocSecurity>
  <Lines>34</Lines>
  <Paragraphs>9</Paragraphs>
  <ScaleCrop>false</ScaleCrop>
  <Manager/>
  <Company/>
  <LinksUpToDate>false</LinksUpToDate>
  <CharactersWithSpaces>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5</cp:revision>
  <dcterms:created xsi:type="dcterms:W3CDTF">2025-04-21T21:59:00Z</dcterms:created>
  <dcterms:modified xsi:type="dcterms:W3CDTF">2025-04-22T22:38:00Z</dcterms:modified>
  <cp:category/>
</cp:coreProperties>
</file>